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BCE71">
      <w:pPr>
        <w:spacing w:line="56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衡阳理工职业学院</w:t>
      </w:r>
    </w:p>
    <w:p w14:paraId="08C14980">
      <w:pPr>
        <w:spacing w:line="56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 xml:space="preserve"> 2025年单独招生文化素质测试考试大纲</w:t>
      </w:r>
    </w:p>
    <w:p w14:paraId="0A77AD45">
      <w:pPr>
        <w:pStyle w:val="2"/>
        <w:spacing w:before="78" w:line="355" w:lineRule="auto"/>
        <w:ind w:left="23" w:right="62" w:firstLine="48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77514048">
      <w:pPr>
        <w:pStyle w:val="2"/>
        <w:spacing w:before="78" w:line="355" w:lineRule="auto"/>
        <w:ind w:right="62" w:firstLine="560" w:firstLineChars="200"/>
        <w:jc w:val="both"/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根据湖南省教育厅《关于做好湖南省2025年高职（高专）院校单独招生工作的通知》（湘教发〔2024〕271号）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《关于做好我省</w:t>
      </w:r>
      <w:r>
        <w:rPr>
          <w:rFonts w:hint="eastAsia" w:ascii="方正仿宋_GB2312" w:hAnsi="方正仿宋_GB2312" w:eastAsia="方正仿宋_GB2312" w:cs="方正仿宋_GB2312"/>
          <w:spacing w:val="-4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2025</w:t>
      </w:r>
      <w:r>
        <w:rPr>
          <w:rFonts w:hint="eastAsia" w:ascii="方正仿宋_GB2312" w:hAnsi="方正仿宋_GB2312" w:eastAsia="方正仿宋_GB2312" w:cs="方正仿宋_GB2312"/>
          <w:spacing w:val="-5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年高职院校单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独招生工作具体事项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的通知》（湘教考通〔2025〕1</w:t>
      </w:r>
      <w:r>
        <w:rPr>
          <w:rFonts w:hint="eastAsia" w:ascii="方正仿宋_GB2312" w:hAnsi="方正仿宋_GB2312" w:eastAsia="方正仿宋_GB2312" w:cs="方正仿宋_GB2312"/>
          <w:spacing w:val="-3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号）文件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lang w:val="en-US" w:eastAsia="zh-CN"/>
        </w:rPr>
        <w:t>精神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，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lang w:val="en-US" w:eastAsia="zh-CN"/>
        </w:rPr>
        <w:t>按照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《衡阳理工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职业学院</w:t>
      </w:r>
      <w:r>
        <w:rPr>
          <w:rFonts w:hint="eastAsia" w:ascii="方正仿宋_GB2312" w:hAnsi="方正仿宋_GB2312" w:eastAsia="方正仿宋_GB2312" w:cs="方正仿宋_GB2312"/>
          <w:spacing w:val="-3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2025年高职单招章程》要求，文化素质测试用于测试报</w:t>
      </w: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考我校的中职考生和往届普通高中考生及同等学力考生（含普通</w:t>
      </w: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高中</w:t>
      </w: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学业水平合格性考试有效成绩不全的应届普通高中考生）。文化</w:t>
      </w: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素质</w:t>
      </w: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测试科目为语文、数学、英语三科，采用闭卷笔试形式，分值</w:t>
      </w:r>
      <w:r>
        <w:rPr>
          <w:rFonts w:hint="eastAsia" w:ascii="方正仿宋_GB2312" w:hAnsi="方正仿宋_GB2312" w:eastAsia="方正仿宋_GB2312" w:cs="方正仿宋_GB2312"/>
          <w:spacing w:val="-3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300</w:t>
      </w:r>
      <w:r>
        <w:rPr>
          <w:rFonts w:hint="eastAsia" w:ascii="方正仿宋_GB2312" w:hAnsi="方正仿宋_GB2312" w:eastAsia="方正仿宋_GB2312" w:cs="方正仿宋_GB2312"/>
          <w:spacing w:val="-5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分，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考试时间</w:t>
      </w:r>
      <w:r>
        <w:rPr>
          <w:rFonts w:hint="eastAsia" w:ascii="方正仿宋_GB2312" w:hAnsi="方正仿宋_GB2312" w:eastAsia="方正仿宋_GB2312" w:cs="方正仿宋_GB2312"/>
          <w:spacing w:val="-41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90</w:t>
      </w:r>
      <w:r>
        <w:rPr>
          <w:rFonts w:hint="eastAsia" w:ascii="方正仿宋_GB2312" w:hAnsi="方正仿宋_GB2312" w:eastAsia="方正仿宋_GB2312" w:cs="方正仿宋_GB2312"/>
          <w:spacing w:val="-59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分钟。依据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lang w:val="en-US" w:eastAsia="zh-CN"/>
        </w:rPr>
        <w:t>教育部颁布的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《中等职业学校公共基础课课程标准》及高中</w:t>
      </w: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教育阶段语文、数学、英语等有关内容，根据高职特点和学校实</w:t>
      </w: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际制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定2025年单独招生文化测试考试大纲。</w:t>
      </w:r>
    </w:p>
    <w:p w14:paraId="5BD0C18E">
      <w:pPr>
        <w:spacing w:line="56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36D03661">
      <w:pPr>
        <w:spacing w:line="56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228992D8"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附件：</w:t>
      </w:r>
    </w:p>
    <w:p w14:paraId="457198B1"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1.《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衡阳理工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职业学院</w:t>
      </w:r>
      <w:r>
        <w:rPr>
          <w:rFonts w:hint="eastAsia" w:ascii="方正仿宋_GB2312" w:hAnsi="方正仿宋_GB2312" w:eastAsia="方正仿宋_GB2312" w:cs="方正仿宋_GB2312"/>
          <w:spacing w:val="-46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2025年单独招生考试大纲》（语文）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7C7CE9EA"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2.《</w:t>
      </w:r>
      <w:r>
        <w:rPr>
          <w:rFonts w:hint="eastAsia" w:ascii="方正仿宋_GB2312" w:hAnsi="方正仿宋_GB2312" w:eastAsia="方正仿宋_GB2312" w:cs="方正仿宋_GB2312"/>
          <w:spacing w:val="-47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衡阳理工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职业学院2025年单独招生考试大纲》（数学）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3E84623B"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3.《</w:t>
      </w:r>
      <w:r>
        <w:rPr>
          <w:rFonts w:hint="eastAsia" w:ascii="方正仿宋_GB2312" w:hAnsi="方正仿宋_GB2312" w:eastAsia="方正仿宋_GB2312" w:cs="方正仿宋_GB2312"/>
          <w:spacing w:val="-3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衡阳理工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职业学院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2025年单独招生考试大纲》（英语）</w:t>
      </w:r>
    </w:p>
    <w:p w14:paraId="7CB600B4">
      <w:pPr>
        <w:spacing w:before="114" w:line="560" w:lineRule="exact"/>
        <w:ind w:left="846"/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 xml:space="preserve"> </w:t>
      </w:r>
    </w:p>
    <w:p w14:paraId="3D98672E">
      <w:pPr>
        <w:spacing w:line="56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3762AF22">
      <w:pPr>
        <w:spacing w:line="56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2D2E5FA8">
      <w:pPr>
        <w:spacing w:line="560" w:lineRule="exact"/>
        <w:rPr>
          <w:sz w:val="32"/>
          <w:szCs w:val="32"/>
        </w:rPr>
      </w:pPr>
    </w:p>
    <w:p w14:paraId="614E3763">
      <w:pPr>
        <w:spacing w:line="560" w:lineRule="exact"/>
        <w:rPr>
          <w:sz w:val="32"/>
          <w:szCs w:val="32"/>
        </w:rPr>
      </w:pPr>
    </w:p>
    <w:p w14:paraId="22C9706D">
      <w:pPr>
        <w:spacing w:line="560" w:lineRule="exact"/>
        <w:rPr>
          <w:sz w:val="32"/>
          <w:szCs w:val="32"/>
        </w:rPr>
      </w:pPr>
    </w:p>
    <w:p w14:paraId="285BD90D">
      <w:pPr>
        <w:spacing w:before="114"/>
        <w:jc w:val="left"/>
        <w:rPr>
          <w:rFonts w:hint="eastAsia" w:ascii="宋体" w:hAnsi="宋体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</w:rPr>
        <w:t>附件</w:t>
      </w: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1</w:t>
      </w:r>
    </w:p>
    <w:p w14:paraId="6F57760E">
      <w:pPr>
        <w:spacing w:before="114"/>
        <w:jc w:val="center"/>
        <w:rPr>
          <w:rFonts w:ascii="宋体" w:hAnsi="宋体" w:eastAsia="宋体" w:cs="Times New Roman"/>
          <w:b/>
          <w:bCs/>
          <w:spacing w:val="-38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衡阳理工</w:t>
      </w:r>
      <w:r>
        <w:rPr>
          <w:rFonts w:hint="eastAsia" w:ascii="宋体" w:hAnsi="宋体" w:eastAsia="宋体" w:cs="Times New Roman"/>
          <w:b/>
          <w:bCs/>
          <w:spacing w:val="-2"/>
          <w:sz w:val="36"/>
          <w:szCs w:val="36"/>
        </w:rPr>
        <w:t>职业学院</w:t>
      </w:r>
    </w:p>
    <w:p w14:paraId="3E700D94">
      <w:pPr>
        <w:spacing w:before="114"/>
        <w:ind w:left="846"/>
        <w:jc w:val="center"/>
        <w:rPr>
          <w:rFonts w:ascii="宋体" w:hAnsi="宋体" w:eastAsia="宋体" w:cs="Times New Roman"/>
          <w:b/>
          <w:bCs/>
          <w:spacing w:val="7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pacing w:val="7"/>
          <w:sz w:val="36"/>
          <w:szCs w:val="36"/>
        </w:rPr>
        <w:t xml:space="preserve"> 2025年单独招生</w:t>
      </w:r>
      <w:r>
        <w:rPr>
          <w:rFonts w:hint="eastAsia" w:ascii="宋体" w:hAnsi="宋体" w:eastAsia="宋体" w:cs="Times New Roman"/>
          <w:b/>
          <w:bCs/>
          <w:spacing w:val="10"/>
          <w:sz w:val="36"/>
          <w:szCs w:val="36"/>
        </w:rPr>
        <w:t>考试大纲（语文）</w:t>
      </w:r>
    </w:p>
    <w:p w14:paraId="119E6D51">
      <w:pPr>
        <w:spacing w:line="520" w:lineRule="exact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 xml:space="preserve"> </w:t>
      </w:r>
    </w:p>
    <w:p w14:paraId="16AAEFEC">
      <w:pPr>
        <w:spacing w:line="520" w:lineRule="exact"/>
        <w:ind w:firstLine="560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根据湖南省教育厅《关于做好湖南省2025年高职（高专）院校单独招生工作的通知》（湘教发〔2024〕271号）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《关于做好我省</w:t>
      </w:r>
      <w:r>
        <w:rPr>
          <w:rFonts w:hint="eastAsia" w:ascii="方正仿宋_GB2312" w:hAnsi="方正仿宋_GB2312" w:eastAsia="方正仿宋_GB2312" w:cs="方正仿宋_GB2312"/>
          <w:spacing w:val="-4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2025</w:t>
      </w:r>
      <w:r>
        <w:rPr>
          <w:rFonts w:hint="eastAsia" w:ascii="方正仿宋_GB2312" w:hAnsi="方正仿宋_GB2312" w:eastAsia="方正仿宋_GB2312" w:cs="方正仿宋_GB2312"/>
          <w:spacing w:val="-5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年高职院校单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独招生工作具体事项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的通知》（湘教考通〔2025〕1</w:t>
      </w:r>
      <w:r>
        <w:rPr>
          <w:rFonts w:hint="eastAsia" w:ascii="方正仿宋_GB2312" w:hAnsi="方正仿宋_GB2312" w:eastAsia="方正仿宋_GB2312" w:cs="方正仿宋_GB2312"/>
          <w:spacing w:val="-3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号）文件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lang w:val="en-US" w:eastAsia="zh-CN"/>
        </w:rPr>
        <w:t>精神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依据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教育部颁布的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《中等</w:t>
      </w: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职业学校语文课程标准》及高中教育阶段语文科目知识等有关</w:t>
      </w: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内容制</w:t>
      </w:r>
      <w:r>
        <w:rPr>
          <w:rFonts w:hint="eastAsia" w:ascii="方正仿宋_GB2312" w:hAnsi="方正仿宋_GB2312" w:eastAsia="方正仿宋_GB2312" w:cs="方正仿宋_GB2312"/>
          <w:spacing w:val="5"/>
          <w:sz w:val="28"/>
          <w:szCs w:val="28"/>
        </w:rPr>
        <w:t>定本考试大纲。主要测试考生的语文基础知识和语文实际应用</w:t>
      </w: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能力。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重点测试考生现代汉语基础知识及其应用、现代文阅读、文言文阅读、</w:t>
      </w:r>
      <w:r>
        <w:rPr>
          <w:rFonts w:hint="eastAsia" w:ascii="方正仿宋_GB2312" w:hAnsi="方正仿宋_GB2312" w:eastAsia="方正仿宋_GB2312" w:cs="方正仿宋_GB2312"/>
          <w:spacing w:val="17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文学作品欣赏、写作等方面的水平。从识记、理解、分析综合</w:t>
      </w: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、鉴赏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评价和表达应用五个层级考查考生理解和运用语言文字的能力。</w:t>
      </w:r>
    </w:p>
    <w:p w14:paraId="67007B46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  <w:t>一、考试形式、题型</w:t>
      </w:r>
    </w:p>
    <w:p w14:paraId="58367348">
      <w:pPr>
        <w:spacing w:line="520" w:lineRule="exact"/>
        <w:ind w:left="105" w:leftChars="50" w:right="105" w:rightChars="50" w:firstLine="556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本考试为闭卷笔试的形式，题型为单项选择题、判断题。</w:t>
      </w:r>
    </w:p>
    <w:p w14:paraId="576C9D0C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  <w:t>二、考试时量、分值</w:t>
      </w:r>
    </w:p>
    <w:p w14:paraId="6DFF0C16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本考试为文化素质测试的一部分。与英语、数学一起合计考试时</w:t>
      </w: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间为</w:t>
      </w:r>
      <w:r>
        <w:rPr>
          <w:rFonts w:hint="eastAsia" w:ascii="方正仿宋_GB2312" w:hAnsi="方正仿宋_GB2312" w:eastAsia="方正仿宋_GB2312" w:cs="方正仿宋_GB2312"/>
          <w:spacing w:val="-44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90</w:t>
      </w:r>
      <w:r>
        <w:rPr>
          <w:rFonts w:hint="eastAsia" w:ascii="方正仿宋_GB2312" w:hAnsi="方正仿宋_GB2312" w:eastAsia="方正仿宋_GB2312" w:cs="方正仿宋_GB2312"/>
          <w:spacing w:val="-5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分钟，分值为</w:t>
      </w:r>
      <w:r>
        <w:rPr>
          <w:rFonts w:hint="eastAsia" w:ascii="方正仿宋_GB2312" w:hAnsi="方正仿宋_GB2312" w:eastAsia="方正仿宋_GB2312" w:cs="方正仿宋_GB2312"/>
          <w:spacing w:val="-4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120</w:t>
      </w:r>
      <w:r>
        <w:rPr>
          <w:rFonts w:hint="eastAsia" w:ascii="方正仿宋_GB2312" w:hAnsi="方正仿宋_GB2312" w:eastAsia="方正仿宋_GB2312" w:cs="方正仿宋_GB2312"/>
          <w:spacing w:val="-59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分。</w:t>
      </w:r>
    </w:p>
    <w:p w14:paraId="7F2D5A41">
      <w:pPr>
        <w:numPr>
          <w:ilvl w:val="0"/>
          <w:numId w:val="1"/>
        </w:numPr>
        <w:spacing w:line="520" w:lineRule="exact"/>
        <w:ind w:left="105" w:leftChars="50" w:right="105" w:rightChars="50" w:firstLine="200"/>
        <w:jc w:val="left"/>
        <w:outlineLvl w:val="0"/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  <w:t>考试范围和要求</w:t>
      </w:r>
    </w:p>
    <w:p w14:paraId="61870CFD">
      <w:pPr>
        <w:numPr>
          <w:ilvl w:val="0"/>
          <w:numId w:val="2"/>
        </w:numPr>
        <w:spacing w:line="520" w:lineRule="exact"/>
        <w:ind w:left="105" w:leftChars="50" w:right="105" w:rightChars="50" w:firstLine="200"/>
        <w:jc w:val="left"/>
        <w:outlineLvl w:val="0"/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3"/>
          <w:sz w:val="28"/>
          <w:szCs w:val="28"/>
        </w:rPr>
        <w:t>语言基础知识、语言表达</w:t>
      </w:r>
      <w:r>
        <w:rPr>
          <w:rFonts w:hint="eastAsia" w:ascii="方正仿宋_GB2312" w:hAnsi="方正仿宋_GB2312" w:eastAsia="方正仿宋_GB2312" w:cs="方正仿宋_GB2312"/>
          <w:spacing w:val="12"/>
          <w:sz w:val="28"/>
          <w:szCs w:val="28"/>
        </w:rPr>
        <w:t xml:space="preserve"> </w:t>
      </w:r>
    </w:p>
    <w:p w14:paraId="6680E064">
      <w:pPr>
        <w:spacing w:line="520" w:lineRule="exact"/>
        <w:ind w:left="105" w:leftChars="50" w:right="105" w:rightChars="50" w:firstLine="264" w:firstLineChars="100"/>
        <w:jc w:val="left"/>
        <w:outlineLvl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1.识记</w:t>
      </w:r>
    </w:p>
    <w:p w14:paraId="011A04FC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（1）识记常用汉字的规范字音；</w:t>
      </w:r>
    </w:p>
    <w:p w14:paraId="2E226859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（2）识记常用汉字的字形；</w:t>
      </w:r>
    </w:p>
    <w:p w14:paraId="0CC85485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（3）识记作家作品、文学基本常识、经典诗句、名人名言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等。</w:t>
      </w:r>
    </w:p>
    <w:p w14:paraId="65F28BD7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2.表达应用</w:t>
      </w:r>
    </w:p>
    <w:p w14:paraId="13FBB5F2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（1）正确使用标点符号、词语、成语；</w:t>
      </w:r>
    </w:p>
    <w:p w14:paraId="41DB39A7">
      <w:pPr>
        <w:spacing w:line="520" w:lineRule="exact"/>
        <w:ind w:left="105" w:leftChars="50" w:right="105" w:rightChars="50" w:firstLine="272" w:firstLineChars="100"/>
        <w:jc w:val="left"/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（2）辨析病句，其类型有语序不当、搭配不当、成分残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缺或赘余、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结构混乱、表意不明、不合逻辑；</w:t>
      </w:r>
    </w:p>
    <w:p w14:paraId="2D1AEE0C">
      <w:pPr>
        <w:spacing w:line="520" w:lineRule="exact"/>
        <w:ind w:left="105" w:leftChars="50" w:right="105" w:rightChars="50" w:firstLine="272" w:firstLineChars="1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（3）正确运用常见的修辞方法：比喻、比拟、借代、夸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张、对偶、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排比、设问、反问等；</w:t>
      </w:r>
    </w:p>
    <w:p w14:paraId="7DD5D835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（4）语言表达准确、鲜明、生动、简明、连贯、得体。</w:t>
      </w:r>
    </w:p>
    <w:p w14:paraId="5B6B317E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b/>
          <w:bCs/>
          <w:spacing w:val="5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3"/>
          <w:sz w:val="28"/>
          <w:szCs w:val="28"/>
        </w:rPr>
        <w:t>（二）文学作品阅读和鉴赏</w:t>
      </w:r>
      <w:r>
        <w:rPr>
          <w:rFonts w:hint="eastAsia" w:ascii="方正仿宋_GB2312" w:hAnsi="方正仿宋_GB2312" w:eastAsia="方正仿宋_GB2312" w:cs="方正仿宋_GB2312"/>
          <w:b/>
          <w:bCs/>
          <w:spacing w:val="5"/>
          <w:sz w:val="28"/>
          <w:szCs w:val="28"/>
        </w:rPr>
        <w:t xml:space="preserve"> </w:t>
      </w:r>
    </w:p>
    <w:p w14:paraId="66AA46B5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1.能阅读浅显易懂的古诗文</w:t>
      </w:r>
    </w:p>
    <w:p w14:paraId="57D24C3D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（1）理解</w:t>
      </w:r>
    </w:p>
    <w:p w14:paraId="16627118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21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理解常见文言实词、文言虚词在文中的含义；</w:t>
      </w:r>
    </w:p>
    <w:p w14:paraId="15458E0C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15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理解并翻译文中的句子。</w:t>
      </w:r>
    </w:p>
    <w:p w14:paraId="741D0290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（2）分析综合</w:t>
      </w:r>
    </w:p>
    <w:p w14:paraId="61D7F9FA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1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筛选文中的信息；</w:t>
      </w:r>
    </w:p>
    <w:p w14:paraId="1BD9BDC2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8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归纳内容要点，概括中心意思；</w:t>
      </w:r>
    </w:p>
    <w:p w14:paraId="4584E907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2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分析提炼作者在文中的观点。</w:t>
      </w:r>
    </w:p>
    <w:p w14:paraId="536CF374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（3）鉴赏评价</w:t>
      </w:r>
    </w:p>
    <w:p w14:paraId="5AB2ED32">
      <w:pPr>
        <w:spacing w:line="520" w:lineRule="exact"/>
        <w:ind w:left="50" w:right="105" w:rightChars="50" w:firstLine="200"/>
        <w:jc w:val="left"/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鉴赏文学作品的形象、语言和表达技巧；</w:t>
      </w:r>
    </w:p>
    <w:p w14:paraId="1D4288C2">
      <w:pPr>
        <w:widowControl/>
        <w:spacing w:line="520" w:lineRule="exact"/>
        <w:ind w:left="50" w:right="50" w:firstLine="200"/>
        <w:jc w:val="left"/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评价文章的思想内容和作者的观点态度。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1C853C0B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2.能阅读记叙文、说明文、散文、小说等</w:t>
      </w:r>
    </w:p>
    <w:p w14:paraId="3E5D2300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（1）理解</w:t>
      </w:r>
    </w:p>
    <w:p w14:paraId="161488E6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23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理解文中重要词语的含义；</w:t>
      </w:r>
    </w:p>
    <w:p w14:paraId="2CD4A77D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23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理解文中重要句子的含义。</w:t>
      </w:r>
    </w:p>
    <w:p w14:paraId="752A2845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（2）分析综合</w:t>
      </w:r>
    </w:p>
    <w:p w14:paraId="6D57D24E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筛选并整合文中的信息；</w:t>
      </w:r>
    </w:p>
    <w:p w14:paraId="5D2BE243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1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分析文章结构，把握文章思路；</w:t>
      </w:r>
    </w:p>
    <w:p w14:paraId="7793FBC7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分析概括作者在文中的观点态度；</w:t>
      </w:r>
    </w:p>
    <w:p w14:paraId="032F0086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8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归纳内容要点，概括中心意思。</w:t>
      </w:r>
    </w:p>
    <w:p w14:paraId="3D33D8A4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（3）鉴赏评价</w:t>
      </w:r>
    </w:p>
    <w:p w14:paraId="090ADBC2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鉴赏文学作品的形象、语言和表达技巧；</w:t>
      </w:r>
    </w:p>
    <w:p w14:paraId="5D050993">
      <w:pPr>
        <w:spacing w:line="520" w:lineRule="exact"/>
        <w:ind w:left="105" w:leftChars="50" w:right="105" w:rightChars="50" w:firstLine="200"/>
        <w:jc w:val="left"/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评价文章的思想内容和作者的观点态度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lang w:eastAsia="zh-CN"/>
        </w:rPr>
        <w:t>。</w:t>
      </w:r>
    </w:p>
    <w:p w14:paraId="634D2EB0"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 w14:paraId="3166CADF"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 w14:paraId="1948A878"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 w14:paraId="790C885E">
      <w:pPr>
        <w:spacing w:line="5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 w14:paraId="45DD6034">
      <w:pPr>
        <w:spacing w:before="114"/>
        <w:jc w:val="center"/>
        <w:rPr>
          <w:rFonts w:ascii="宋体" w:hAnsi="宋体"/>
          <w:b/>
          <w:bCs/>
          <w:spacing w:val="-38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衡阳理工</w:t>
      </w:r>
      <w:r>
        <w:rPr>
          <w:rFonts w:hint="eastAsia" w:ascii="宋体" w:hAnsi="宋体"/>
          <w:b/>
          <w:bCs/>
          <w:spacing w:val="-2"/>
          <w:sz w:val="36"/>
          <w:szCs w:val="36"/>
        </w:rPr>
        <w:t>职业学院</w:t>
      </w:r>
    </w:p>
    <w:p w14:paraId="6A0C65A7">
      <w:pPr>
        <w:spacing w:before="114"/>
        <w:ind w:left="846"/>
        <w:jc w:val="center"/>
        <w:rPr>
          <w:rFonts w:hint="eastAsia" w:ascii="宋体" w:hAnsi="宋体"/>
          <w:b/>
          <w:bCs/>
          <w:spacing w:val="7"/>
          <w:sz w:val="36"/>
          <w:szCs w:val="36"/>
        </w:rPr>
      </w:pPr>
      <w:r>
        <w:rPr>
          <w:rFonts w:hint="eastAsia" w:ascii="宋体" w:hAnsi="宋体"/>
          <w:b/>
          <w:bCs/>
          <w:spacing w:val="7"/>
          <w:sz w:val="36"/>
          <w:szCs w:val="36"/>
        </w:rPr>
        <w:t xml:space="preserve"> 2025年单独招生</w:t>
      </w:r>
      <w:r>
        <w:rPr>
          <w:rFonts w:hint="eastAsia" w:ascii="宋体" w:hAnsi="宋体"/>
          <w:b/>
          <w:bCs/>
          <w:spacing w:val="10"/>
          <w:sz w:val="36"/>
          <w:szCs w:val="36"/>
        </w:rPr>
        <w:t>考试大纲（数学）</w:t>
      </w:r>
    </w:p>
    <w:p w14:paraId="73DB15A1">
      <w:pPr>
        <w:spacing w:line="520" w:lineRule="exact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</w:t>
      </w:r>
    </w:p>
    <w:p w14:paraId="06FDCF8F">
      <w:pPr>
        <w:spacing w:line="52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根据湖南省教育厅《关于做好湖南省2025年高职（高专）院校单独招生工作的通知》（湘教发〔2024〕271号）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《关于做好我省</w:t>
      </w:r>
      <w:r>
        <w:rPr>
          <w:rFonts w:hint="eastAsia" w:ascii="方正仿宋_GB2312" w:hAnsi="方正仿宋_GB2312" w:eastAsia="方正仿宋_GB2312" w:cs="方正仿宋_GB2312"/>
          <w:spacing w:val="-4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2025</w:t>
      </w:r>
      <w:r>
        <w:rPr>
          <w:rFonts w:hint="eastAsia" w:ascii="方正仿宋_GB2312" w:hAnsi="方正仿宋_GB2312" w:eastAsia="方正仿宋_GB2312" w:cs="方正仿宋_GB2312"/>
          <w:spacing w:val="-5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年高职院校单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独招生工作具体事项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的通知》（湘教考通〔2025〕1</w:t>
      </w:r>
      <w:r>
        <w:rPr>
          <w:rFonts w:hint="eastAsia" w:ascii="方正仿宋_GB2312" w:hAnsi="方正仿宋_GB2312" w:eastAsia="方正仿宋_GB2312" w:cs="方正仿宋_GB2312"/>
          <w:spacing w:val="-3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号）文件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lang w:val="en-US" w:eastAsia="zh-CN"/>
        </w:rPr>
        <w:t>精神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依据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教育部颁布的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《中等</w:t>
      </w: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职业学校数学课程标准》及高中教育阶段数学科目知识</w:t>
      </w: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等有关内容制</w:t>
      </w: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定本考试大纲。主要测试考生的数学基础知识和数学实</w:t>
      </w: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际应用能力。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测试的知识点将涵盖数学科目中的几何和代数等方面。</w:t>
      </w:r>
    </w:p>
    <w:p w14:paraId="5DABA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  <w:t>一、考试形式、题型</w:t>
      </w:r>
    </w:p>
    <w:p w14:paraId="60E441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本考试为闭卷笔试的形式，题型为单项选择题、判断题。</w:t>
      </w:r>
    </w:p>
    <w:p w14:paraId="4DB93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  <w:t>二、考试时量、分值</w:t>
      </w:r>
    </w:p>
    <w:p w14:paraId="706BF8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529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本考试为文化素质测试的一部分。与语文、英语一起合计考试时</w:t>
      </w: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间为</w:t>
      </w:r>
      <w:r>
        <w:rPr>
          <w:rFonts w:hint="eastAsia" w:ascii="方正仿宋_GB2312" w:hAnsi="方正仿宋_GB2312" w:eastAsia="方正仿宋_GB2312" w:cs="方正仿宋_GB2312"/>
          <w:spacing w:val="-47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90</w:t>
      </w:r>
      <w:r>
        <w:rPr>
          <w:rFonts w:hint="eastAsia" w:ascii="方正仿宋_GB2312" w:hAnsi="方正仿宋_GB2312" w:eastAsia="方正仿宋_GB2312" w:cs="方正仿宋_GB2312"/>
          <w:spacing w:val="-5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分钟，分值为</w:t>
      </w:r>
      <w:r>
        <w:rPr>
          <w:rFonts w:hint="eastAsia" w:ascii="方正仿宋_GB2312" w:hAnsi="方正仿宋_GB2312" w:eastAsia="方正仿宋_GB2312" w:cs="方正仿宋_GB2312"/>
          <w:spacing w:val="-47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90</w:t>
      </w:r>
      <w:r>
        <w:rPr>
          <w:rFonts w:hint="eastAsia" w:ascii="方正仿宋_GB2312" w:hAnsi="方正仿宋_GB2312" w:eastAsia="方正仿宋_GB2312" w:cs="方正仿宋_GB2312"/>
          <w:spacing w:val="-5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分。</w:t>
      </w:r>
    </w:p>
    <w:p w14:paraId="05BDB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outlineLvl w:val="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  <w:t>三、考试范围和要求</w:t>
      </w:r>
    </w:p>
    <w:p w14:paraId="30D2E2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22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1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6"/>
          <w:sz w:val="28"/>
          <w:szCs w:val="28"/>
        </w:rPr>
        <w:t>（一）集合</w:t>
      </w:r>
      <w:r>
        <w:rPr>
          <w:rFonts w:hint="eastAsia" w:ascii="方正仿宋_GB2312" w:hAnsi="方正仿宋_GB2312" w:eastAsia="方正仿宋_GB2312" w:cs="方正仿宋_GB2312"/>
          <w:b/>
          <w:bCs/>
          <w:spacing w:val="1"/>
          <w:sz w:val="28"/>
          <w:szCs w:val="28"/>
        </w:rPr>
        <w:t xml:space="preserve"> </w:t>
      </w:r>
    </w:p>
    <w:p w14:paraId="39040D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22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考试内容：</w:t>
      </w:r>
    </w:p>
    <w:p w14:paraId="4E1BF5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8"/>
        <w:textAlignment w:val="auto"/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集合的概念、集合之间的关系、集合的运算、充要条件。</w:t>
      </w:r>
    </w:p>
    <w:p w14:paraId="67201F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考试要求：</w:t>
      </w:r>
    </w:p>
    <w:p w14:paraId="4349C4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spacing w:val="-79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6"/>
          <w:sz w:val="28"/>
          <w:szCs w:val="28"/>
        </w:rPr>
        <w:t>了解元素与集合之间的关系；</w:t>
      </w:r>
    </w:p>
    <w:p w14:paraId="17BA67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2.掌握集合与集合之间的关系（子集、真子集、相等关系</w:t>
      </w:r>
      <w:r>
        <w:rPr>
          <w:rFonts w:hint="eastAsia" w:ascii="方正仿宋_GB2312" w:hAnsi="方正仿宋_GB2312" w:eastAsia="方正仿宋_GB2312" w:cs="方正仿宋_GB2312"/>
          <w:spacing w:val="1"/>
          <w:sz w:val="28"/>
          <w:szCs w:val="28"/>
        </w:rPr>
        <w:t>）；</w:t>
      </w:r>
    </w:p>
    <w:p w14:paraId="577B04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12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3.掌握集合的运算（交集、并集、补集</w:t>
      </w:r>
      <w:r>
        <w:rPr>
          <w:rFonts w:hint="eastAsia" w:ascii="方正仿宋_GB2312" w:hAnsi="方正仿宋_GB2312" w:eastAsia="方正仿宋_GB2312" w:cs="方正仿宋_GB2312"/>
          <w:spacing w:val="-36"/>
          <w:sz w:val="28"/>
          <w:szCs w:val="28"/>
        </w:rPr>
        <w:t>）；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66E9DA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12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28"/>
          <w:szCs w:val="28"/>
        </w:rPr>
        <w:t>4.</w:t>
      </w:r>
      <w:r>
        <w:rPr>
          <w:rFonts w:hint="eastAsia" w:ascii="方正仿宋_GB2312" w:hAnsi="方正仿宋_GB2312" w:eastAsia="方正仿宋_GB2312" w:cs="方正仿宋_GB2312"/>
          <w:spacing w:val="-76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6"/>
          <w:sz w:val="28"/>
          <w:szCs w:val="28"/>
        </w:rPr>
        <w:t>了解充分条件与必要条件。</w:t>
      </w:r>
    </w:p>
    <w:p w14:paraId="63E889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  <w:lang w:val="en-US" w:eastAsia="zh-CN"/>
        </w:rPr>
        <w:t>（二）不等式（组）</w:t>
      </w:r>
    </w:p>
    <w:p w14:paraId="5008C7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考试内容：</w:t>
      </w:r>
    </w:p>
    <w:p w14:paraId="7851B2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551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不等式的基本性质、一元一次不等式（组）的解法、一元二</w:t>
      </w: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次不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等式的解法、含绝对值不等式的解法。</w:t>
      </w:r>
    </w:p>
    <w:p w14:paraId="65303B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考试要求：</w:t>
      </w:r>
    </w:p>
    <w:p w14:paraId="237186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1.理解不等式的基本性质；</w:t>
      </w:r>
    </w:p>
    <w:p w14:paraId="4B8ECD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15" w:leftChars="50" w:right="6" w:hanging="1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2.掌握一元一次不等式及一元一次不等式组的解法；</w:t>
      </w:r>
      <w:r>
        <w:rPr>
          <w:rFonts w:hint="eastAsia" w:ascii="方正仿宋_GB2312" w:hAnsi="方正仿宋_GB2312" w:eastAsia="方正仿宋_GB2312" w:cs="方正仿宋_GB2312"/>
          <w:spacing w:val="17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3.</w:t>
      </w:r>
      <w:r>
        <w:rPr>
          <w:rFonts w:hint="eastAsia" w:ascii="方正仿宋_GB2312" w:hAnsi="方正仿宋_GB2312" w:eastAsia="方正仿宋_GB2312" w:cs="方正仿宋_GB2312"/>
          <w:spacing w:val="-83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了解含绝对值的不等式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|a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+b|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＜c(或＞c)的解</w:t>
      </w:r>
      <w:r>
        <w:rPr>
          <w:rFonts w:hint="eastAsia" w:ascii="方正仿宋_GB2312" w:hAnsi="方正仿宋_GB2312" w:eastAsia="方正仿宋_GB2312" w:cs="方正仿宋_GB2312"/>
          <w:spacing w:val="-6"/>
          <w:sz w:val="28"/>
          <w:szCs w:val="28"/>
        </w:rPr>
        <w:t>法。</w:t>
      </w:r>
    </w:p>
    <w:p w14:paraId="2A201A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22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3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8"/>
          <w:szCs w:val="28"/>
        </w:rPr>
        <w:t>（三）函数</w:t>
      </w:r>
      <w:r>
        <w:rPr>
          <w:rFonts w:hint="eastAsia" w:ascii="方正仿宋_GB2312" w:hAnsi="方正仿宋_GB2312" w:eastAsia="方正仿宋_GB2312" w:cs="方正仿宋_GB2312"/>
          <w:b/>
          <w:bCs/>
          <w:spacing w:val="3"/>
          <w:sz w:val="28"/>
          <w:szCs w:val="28"/>
        </w:rPr>
        <w:t xml:space="preserve"> </w:t>
      </w:r>
    </w:p>
    <w:p w14:paraId="12532B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22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-17"/>
          <w:sz w:val="28"/>
          <w:szCs w:val="28"/>
        </w:rPr>
        <w:t>考试内容：</w:t>
      </w:r>
    </w:p>
    <w:p w14:paraId="49EB62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29"/>
        <w:textAlignment w:val="auto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函数的概念及函数的三种表示方法、函数的性质。</w:t>
      </w:r>
    </w:p>
    <w:p w14:paraId="6CB228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15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考试要求：</w:t>
      </w:r>
    </w:p>
    <w:p w14:paraId="3B3E487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 w:rightChars="0"/>
        <w:textAlignment w:val="auto"/>
        <w:rPr>
          <w:rFonts w:hint="eastAsia" w:ascii="方正仿宋_GB2312" w:hAnsi="方正仿宋_GB2312" w:eastAsia="方正仿宋_GB2312" w:cs="方正仿宋_GB2312"/>
          <w:spacing w:val="-7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7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pacing w:val="-7"/>
          <w:sz w:val="28"/>
          <w:szCs w:val="28"/>
        </w:rPr>
        <w:t>掌握区间的概念及符号表示；</w:t>
      </w:r>
    </w:p>
    <w:p w14:paraId="1A8433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 w:right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理解函数的概念；</w:t>
      </w:r>
    </w:p>
    <w:p w14:paraId="702C47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3.会求函数的解析式、定义域及函数值；</w:t>
      </w:r>
    </w:p>
    <w:p w14:paraId="5756BB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4.理解函数单调性、奇偶性的概念、掌握</w:t>
      </w: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判断一些简单函数单调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性、奇偶性的方法；</w:t>
      </w:r>
    </w:p>
    <w:p w14:paraId="2B70F5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9" w:leftChars="50" w:right="6" w:hanging="4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5.掌握一次函数、反比例函数及二次函数的表达式、图</w:t>
      </w: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象及性质。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51A6B2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3"/>
          <w:sz w:val="28"/>
          <w:szCs w:val="28"/>
        </w:rPr>
        <w:t>（四）指数函数与对数函数</w:t>
      </w:r>
    </w:p>
    <w:p w14:paraId="62E2E2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考试内容：</w:t>
      </w:r>
    </w:p>
    <w:p w14:paraId="4646C0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实数指数幂、指数函数、对数、对数函数。</w:t>
      </w:r>
    </w:p>
    <w:p w14:paraId="49113F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考试要求：</w:t>
      </w:r>
    </w:p>
    <w:p w14:paraId="3716C7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spacing w:val="-79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6"/>
          <w:sz w:val="28"/>
          <w:szCs w:val="28"/>
        </w:rPr>
        <w:t>了解有理指数幂的运算性质；</w:t>
      </w:r>
    </w:p>
    <w:p w14:paraId="765D0B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2.理解指数函数的概念及图像特征；</w:t>
      </w:r>
    </w:p>
    <w:p w14:paraId="272941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 w:right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28"/>
          <w:szCs w:val="28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pacing w:val="-6"/>
          <w:sz w:val="28"/>
          <w:szCs w:val="28"/>
        </w:rPr>
        <w:t>理解对数的概念（含常用对数、</w:t>
      </w:r>
      <w:r>
        <w:rPr>
          <w:rFonts w:hint="eastAsia" w:ascii="方正仿宋_GB2312" w:hAnsi="方正仿宋_GB2312" w:eastAsia="方正仿宋_GB2312" w:cs="方正仿宋_GB2312"/>
          <w:spacing w:val="-7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6"/>
          <w:sz w:val="28"/>
          <w:szCs w:val="28"/>
        </w:rPr>
        <w:t>自然对数）及其运算性质；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62A801F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 w:right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4.理解对数函数的概念及图像特征；</w:t>
      </w:r>
    </w:p>
    <w:p w14:paraId="3F3AC8C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 w:rightChars="0"/>
        <w:textAlignment w:val="auto"/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了解幂函数的定义。</w:t>
      </w:r>
    </w:p>
    <w:p w14:paraId="5790A99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 w:rightChars="0"/>
        <w:textAlignment w:val="auto"/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</w:rPr>
        <w:t>三角函数</w:t>
      </w: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 xml:space="preserve"> </w:t>
      </w:r>
    </w:p>
    <w:p w14:paraId="674241B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 w:right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考试内容：</w:t>
      </w:r>
    </w:p>
    <w:p w14:paraId="63A4F4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 w:firstLine="57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角的概念的推广、弧度制、任意角的三角函数、同角三角函数的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基本关系。</w:t>
      </w:r>
    </w:p>
    <w:p w14:paraId="3D3104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考试要求：</w:t>
      </w:r>
    </w:p>
    <w:p w14:paraId="1B5835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spacing w:val="-71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"/>
          <w:sz w:val="28"/>
          <w:szCs w:val="28"/>
        </w:rPr>
        <w:t>了解任意角的概念，理解弧度制的意义，掌握弧度与角度的换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算方法；</w:t>
      </w:r>
    </w:p>
    <w:p w14:paraId="77F167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2.理解任意角的正弦函数、余弦函数和正切函数的概念，掌握利</w:t>
      </w:r>
      <w:r>
        <w:rPr>
          <w:rFonts w:hint="eastAsia" w:ascii="方正仿宋_GB2312" w:hAnsi="方正仿宋_GB2312" w:eastAsia="方正仿宋_GB2312" w:cs="方正仿宋_GB2312"/>
          <w:spacing w:val="1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用计算器求三角函数值的方法；</w:t>
      </w:r>
    </w:p>
    <w:p w14:paraId="33B506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pacing w:val="-7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7"/>
          <w:sz w:val="28"/>
          <w:szCs w:val="28"/>
        </w:rPr>
        <w:t>3.理解同角三角函数基本关系式；</w:t>
      </w:r>
    </w:p>
    <w:p w14:paraId="18AB02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28"/>
          <w:szCs w:val="28"/>
        </w:rPr>
        <w:t>4.</w:t>
      </w:r>
      <w:r>
        <w:rPr>
          <w:rFonts w:hint="eastAsia" w:ascii="方正仿宋_GB2312" w:hAnsi="方正仿宋_GB2312" w:eastAsia="方正仿宋_GB2312" w:cs="方正仿宋_GB2312"/>
          <w:spacing w:val="-71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6"/>
          <w:sz w:val="28"/>
          <w:szCs w:val="28"/>
        </w:rPr>
        <w:t>了解正弦、余弦的诱导公式；</w:t>
      </w:r>
    </w:p>
    <w:p w14:paraId="62D137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pacing w:val="6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7"/>
          <w:sz w:val="28"/>
          <w:szCs w:val="28"/>
        </w:rPr>
        <w:t>5.理解正弦函数的图像和性质；</w:t>
      </w:r>
      <w:r>
        <w:rPr>
          <w:rFonts w:hint="eastAsia" w:ascii="方正仿宋_GB2312" w:hAnsi="方正仿宋_GB2312" w:eastAsia="方正仿宋_GB2312" w:cs="方正仿宋_GB2312"/>
          <w:spacing w:val="6"/>
          <w:sz w:val="28"/>
          <w:szCs w:val="28"/>
        </w:rPr>
        <w:t xml:space="preserve"> </w:t>
      </w:r>
    </w:p>
    <w:p w14:paraId="0A4780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1"/>
          <w:sz w:val="28"/>
          <w:szCs w:val="28"/>
        </w:rPr>
        <w:t>6.</w:t>
      </w:r>
      <w:r>
        <w:rPr>
          <w:rFonts w:hint="eastAsia" w:ascii="方正仿宋_GB2312" w:hAnsi="方正仿宋_GB2312" w:eastAsia="方正仿宋_GB2312" w:cs="方正仿宋_GB2312"/>
          <w:spacing w:val="-73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1"/>
          <w:sz w:val="28"/>
          <w:szCs w:val="28"/>
        </w:rPr>
        <w:t>了解余弦函数的图像和性质；</w:t>
      </w:r>
    </w:p>
    <w:p w14:paraId="7531C6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28"/>
          <w:szCs w:val="28"/>
        </w:rPr>
        <w:t>7.</w:t>
      </w:r>
      <w:r>
        <w:rPr>
          <w:rFonts w:hint="eastAsia" w:ascii="方正仿宋_GB2312" w:hAnsi="方正仿宋_GB2312" w:eastAsia="方正仿宋_GB2312" w:cs="方正仿宋_GB2312"/>
          <w:spacing w:val="-67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"/>
          <w:sz w:val="28"/>
          <w:szCs w:val="28"/>
        </w:rPr>
        <w:t>了解已知三角函数值求指定范围内角的方法，掌握利用计算器</w:t>
      </w: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求角的方法。</w:t>
      </w:r>
    </w:p>
    <w:p w14:paraId="10A983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22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3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7"/>
          <w:sz w:val="28"/>
          <w:szCs w:val="28"/>
        </w:rPr>
        <w:t>（六）数列</w:t>
      </w:r>
      <w:r>
        <w:rPr>
          <w:rFonts w:hint="eastAsia" w:ascii="方正仿宋_GB2312" w:hAnsi="方正仿宋_GB2312" w:eastAsia="方正仿宋_GB2312" w:cs="方正仿宋_GB2312"/>
          <w:b/>
          <w:bCs/>
          <w:spacing w:val="3"/>
          <w:sz w:val="28"/>
          <w:szCs w:val="28"/>
        </w:rPr>
        <w:t xml:space="preserve"> </w:t>
      </w:r>
    </w:p>
    <w:p w14:paraId="0637DB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22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7"/>
          <w:sz w:val="28"/>
          <w:szCs w:val="28"/>
        </w:rPr>
        <w:t>考试内容：</w:t>
      </w:r>
    </w:p>
    <w:p w14:paraId="16FA3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等差数列通项与求和公式、等比数列通项与求和公式</w:t>
      </w: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  <w:lang w:eastAsia="zh-CN"/>
        </w:rPr>
        <w:t>。</w:t>
      </w:r>
    </w:p>
    <w:p w14:paraId="5D4FBA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pacing w:val="13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3"/>
          <w:sz w:val="28"/>
          <w:szCs w:val="28"/>
          <w:lang w:val="en-US" w:eastAsia="zh-CN"/>
        </w:rPr>
        <w:t>考试要求：</w:t>
      </w:r>
    </w:p>
    <w:p w14:paraId="393353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 w:rightChars="0"/>
        <w:textAlignment w:val="auto"/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理解等差数列的定义、通项公式及前</w:t>
      </w:r>
      <w:r>
        <w:rPr>
          <w:rFonts w:hint="eastAsia" w:ascii="方正仿宋_GB2312" w:hAnsi="方正仿宋_GB2312" w:eastAsia="方正仿宋_GB2312" w:cs="方正仿宋_GB2312"/>
          <w:spacing w:val="-61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n</w:t>
      </w:r>
      <w:r>
        <w:rPr>
          <w:rFonts w:hint="eastAsia" w:ascii="方正仿宋_GB2312" w:hAnsi="方正仿宋_GB2312" w:eastAsia="方正仿宋_GB2312" w:cs="方正仿宋_GB2312"/>
          <w:spacing w:val="-57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项和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公式；</w:t>
      </w:r>
    </w:p>
    <w:p w14:paraId="5EC817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2.理解等比数列的定义、通项公式及前</w:t>
      </w:r>
      <w:r>
        <w:rPr>
          <w:rFonts w:hint="eastAsia" w:ascii="方正仿宋_GB2312" w:hAnsi="方正仿宋_GB2312" w:eastAsia="方正仿宋_GB2312" w:cs="方正仿宋_GB2312"/>
          <w:spacing w:val="-57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n</w:t>
      </w:r>
      <w:r>
        <w:rPr>
          <w:rFonts w:hint="eastAsia" w:ascii="方正仿宋_GB2312" w:hAnsi="方正仿宋_GB2312" w:eastAsia="方正仿宋_GB2312" w:cs="方正仿宋_GB2312"/>
          <w:spacing w:val="-57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项和公式。</w:t>
      </w:r>
    </w:p>
    <w:p w14:paraId="4856E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</w:rPr>
        <w:t>（七）平面向量</w:t>
      </w:r>
    </w:p>
    <w:p w14:paraId="14562D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考试内容：</w:t>
      </w:r>
    </w:p>
    <w:p w14:paraId="0BE40B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584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向量、向量的加法与减法、数与向量的乘积、平面向量的坐</w:t>
      </w:r>
      <w:r>
        <w:rPr>
          <w:rFonts w:hint="eastAsia" w:ascii="方正仿宋_GB2312" w:hAnsi="方正仿宋_GB2312" w:eastAsia="方正仿宋_GB2312" w:cs="方正仿宋_GB2312"/>
          <w:spacing w:val="2"/>
          <w:sz w:val="28"/>
          <w:szCs w:val="28"/>
        </w:rPr>
        <w:t>标运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2"/>
          <w:sz w:val="28"/>
          <w:szCs w:val="28"/>
        </w:rPr>
        <w:t>算、两向量数量积（</w:t>
      </w:r>
      <w:r>
        <w:rPr>
          <w:rFonts w:hint="eastAsia" w:ascii="方正仿宋_GB2312" w:hAnsi="方正仿宋_GB2312" w:eastAsia="方正仿宋_GB2312" w:cs="方正仿宋_GB2312"/>
          <w:spacing w:val="-8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2"/>
          <w:sz w:val="28"/>
          <w:szCs w:val="28"/>
        </w:rPr>
        <w:t>内积）的坐标表示、两向</w:t>
      </w:r>
      <w:r>
        <w:rPr>
          <w:rFonts w:hint="eastAsia" w:ascii="方正仿宋_GB2312" w:hAnsi="方正仿宋_GB2312" w:eastAsia="方正仿宋_GB2312" w:cs="方正仿宋_GB2312"/>
          <w:spacing w:val="1"/>
          <w:sz w:val="28"/>
          <w:szCs w:val="28"/>
        </w:rPr>
        <w:t>量垂直与共线的坐标表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0"/>
          <w:sz w:val="28"/>
          <w:szCs w:val="28"/>
        </w:rPr>
        <w:t>示。</w:t>
      </w:r>
    </w:p>
    <w:p w14:paraId="4FCD00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考试要求：</w:t>
      </w:r>
    </w:p>
    <w:p w14:paraId="50625F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spacing w:val="-73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了解平面向量的概念；</w:t>
      </w:r>
    </w:p>
    <w:p w14:paraId="1BFE34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2.理解平面向量的加、减、数乘运算；</w:t>
      </w:r>
    </w:p>
    <w:p w14:paraId="7DB914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3.理解平面向量的坐标表示；</w:t>
      </w:r>
    </w:p>
    <w:p w14:paraId="2E2581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4.理解平面向量的内积（数量积）及两向</w:t>
      </w: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量垂直、共线的充要条</w:t>
      </w: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件；</w:t>
      </w:r>
    </w:p>
    <w:p w14:paraId="7446F2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5.能运用平面向量的知识解决有关实际问题。</w:t>
      </w:r>
    </w:p>
    <w:p w14:paraId="4FF73E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3"/>
          <w:sz w:val="28"/>
          <w:szCs w:val="28"/>
        </w:rPr>
        <w:t>（八）直线和圆的方程</w:t>
      </w:r>
    </w:p>
    <w:p w14:paraId="3D4E2B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考试内容：</w:t>
      </w:r>
    </w:p>
    <w:p w14:paraId="46B8B1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 w:firstLine="562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两点间的距离与线段中点的坐标、直线的方程、两条直线的位置</w:t>
      </w:r>
      <w:r>
        <w:rPr>
          <w:rFonts w:hint="eastAsia" w:ascii="方正仿宋_GB2312" w:hAnsi="方正仿宋_GB2312" w:eastAsia="方正仿宋_GB2312" w:cs="方正仿宋_GB2312"/>
          <w:spacing w:val="16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关系、圆的方程、直线与圆的位置关系。</w:t>
      </w:r>
    </w:p>
    <w:p w14:paraId="6F85B0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考试要求：</w:t>
      </w:r>
    </w:p>
    <w:p w14:paraId="0F24F9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1.掌握两点间的距离公式及其中点公式、掌握点到直线的距离公</w:t>
      </w:r>
      <w:r>
        <w:rPr>
          <w:rFonts w:hint="eastAsia" w:ascii="方正仿宋_GB2312" w:hAnsi="方正仿宋_GB2312" w:eastAsia="方正仿宋_GB2312" w:cs="方正仿宋_GB2312"/>
          <w:spacing w:val="11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式，会求指定点到直线的距离；</w:t>
      </w:r>
    </w:p>
    <w:p w14:paraId="4A8173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2.理解直线的倾斜角和斜率，掌握直线的点斜式、斜截式及一般</w:t>
      </w:r>
      <w:r>
        <w:rPr>
          <w:rFonts w:hint="eastAsia" w:ascii="方正仿宋_GB2312" w:hAnsi="方正仿宋_GB2312" w:eastAsia="方正仿宋_GB2312" w:cs="方正仿宋_GB2312"/>
          <w:spacing w:val="-8"/>
          <w:sz w:val="28"/>
          <w:szCs w:val="28"/>
        </w:rPr>
        <w:t>式方程；</w:t>
      </w:r>
    </w:p>
    <w:p w14:paraId="35D3DE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3.掌握两条直线平行与垂直的条件，会求两条相交直线的</w:t>
      </w: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  <w:lang w:val="en-US" w:eastAsia="zh-CN"/>
        </w:rPr>
        <w:t>交点坐</w:t>
      </w:r>
      <w:r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</w:rPr>
        <w:t>标；</w:t>
      </w:r>
    </w:p>
    <w:p w14:paraId="1EA74A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4.掌握圆的标准方程；</w:t>
      </w:r>
    </w:p>
    <w:p w14:paraId="37247C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right="6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5.理解直线与圆的位置关系。</w:t>
      </w:r>
    </w:p>
    <w:p w14:paraId="0952D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afterLines="50" w:line="560" w:lineRule="exact"/>
        <w:ind w:left="105" w:leftChars="50" w:right="6"/>
        <w:textAlignment w:val="auto"/>
        <w:rPr>
          <w:rFonts w:hint="eastAsia" w:ascii="方正仿宋_GB2312" w:hAnsi="方正仿宋_GB2312" w:eastAsia="方正仿宋_GB2312" w:cs="方正仿宋_GB2312"/>
          <w:spacing w:val="-4"/>
          <w:sz w:val="28"/>
          <w:szCs w:val="28"/>
          <w:lang w:eastAsia="zh-CN"/>
        </w:rPr>
        <w:sectPr>
          <w:pgSz w:w="11906" w:h="16839"/>
          <w:pgMar w:top="1431" w:right="1604" w:bottom="0" w:left="1706" w:header="0" w:footer="0" w:gutter="0"/>
          <w:cols w:space="720" w:num="1"/>
        </w:sectPr>
      </w:pPr>
    </w:p>
    <w:p w14:paraId="36D7100F">
      <w:pPr>
        <w:spacing w:line="5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 w14:paraId="5A4F1855">
      <w:pPr>
        <w:spacing w:before="114"/>
        <w:jc w:val="center"/>
        <w:rPr>
          <w:rFonts w:hint="eastAsia" w:ascii="宋体" w:hAnsi="宋体"/>
          <w:b/>
          <w:bCs/>
          <w:spacing w:val="-38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衡阳理工</w:t>
      </w:r>
      <w:r>
        <w:rPr>
          <w:rFonts w:hint="eastAsia" w:ascii="宋体" w:hAnsi="宋体"/>
          <w:b/>
          <w:bCs/>
          <w:spacing w:val="-2"/>
          <w:sz w:val="36"/>
          <w:szCs w:val="36"/>
        </w:rPr>
        <w:t>职业学院</w:t>
      </w:r>
    </w:p>
    <w:p w14:paraId="165AB93F">
      <w:pPr>
        <w:spacing w:before="114"/>
        <w:jc w:val="center"/>
        <w:rPr>
          <w:rFonts w:hint="eastAsia" w:ascii="宋体" w:hAnsi="宋体"/>
          <w:b/>
          <w:bCs/>
          <w:spacing w:val="10"/>
          <w:sz w:val="36"/>
          <w:szCs w:val="36"/>
        </w:rPr>
      </w:pPr>
      <w:r>
        <w:rPr>
          <w:rFonts w:hint="eastAsia" w:ascii="宋体" w:hAnsi="宋体"/>
          <w:b/>
          <w:bCs/>
          <w:spacing w:val="7"/>
          <w:sz w:val="36"/>
          <w:szCs w:val="36"/>
        </w:rPr>
        <w:t>2025年单独招生</w:t>
      </w:r>
      <w:r>
        <w:rPr>
          <w:rFonts w:hint="eastAsia" w:ascii="宋体" w:hAnsi="宋体"/>
          <w:b/>
          <w:bCs/>
          <w:spacing w:val="10"/>
          <w:sz w:val="36"/>
          <w:szCs w:val="36"/>
        </w:rPr>
        <w:t>考试大纲（英语）</w:t>
      </w:r>
    </w:p>
    <w:p w14:paraId="45F67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根据湖南省教育厅《关于做好湖南省2025年高职（高专）院校单独招生工作的通知》（湘教发〔2024〕271号）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《关于做好我省</w:t>
      </w:r>
      <w:r>
        <w:rPr>
          <w:rFonts w:hint="eastAsia" w:ascii="方正仿宋_GB2312" w:hAnsi="方正仿宋_GB2312" w:eastAsia="方正仿宋_GB2312" w:cs="方正仿宋_GB2312"/>
          <w:spacing w:val="-48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2025</w:t>
      </w:r>
      <w:r>
        <w:rPr>
          <w:rFonts w:hint="eastAsia" w:ascii="方正仿宋_GB2312" w:hAnsi="方正仿宋_GB2312" w:eastAsia="方正仿宋_GB2312" w:cs="方正仿宋_GB2312"/>
          <w:spacing w:val="-5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年高职院校单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独招生工作具体事项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的通知》（湘教考通〔2025〕1</w:t>
      </w:r>
      <w:r>
        <w:rPr>
          <w:rFonts w:hint="eastAsia" w:ascii="方正仿宋_GB2312" w:hAnsi="方正仿宋_GB2312" w:eastAsia="方正仿宋_GB2312" w:cs="方正仿宋_GB2312"/>
          <w:spacing w:val="-3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号）文件精神，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依据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教育部颁布的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《中等</w:t>
      </w: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职业学校英语课程标准》及高中教育阶段英语科目知识</w:t>
      </w: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等有关内容制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定本考试大纲。主要测试考生英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lang w:val="en-US" w:eastAsia="zh-CN"/>
        </w:rPr>
        <w:t>语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基础知识和英语日常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  <w:lang w:val="en-US" w:eastAsia="zh-CN"/>
        </w:rPr>
        <w:t>综合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应用能力。</w:t>
      </w:r>
    </w:p>
    <w:p w14:paraId="0CB60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right="105" w:rightChars="50" w:firstLine="277" w:firstLineChars="1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  <w:t>一、考试形式、题型</w:t>
      </w:r>
    </w:p>
    <w:p w14:paraId="2ECDDB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525" w:leftChars="250" w:right="105" w:rightChars="50" w:firstLine="556" w:firstLineChars="200"/>
        <w:textAlignment w:val="auto"/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本考试为闭卷笔试的形式，题型为单项选择题、判断题。</w:t>
      </w:r>
    </w:p>
    <w:p w14:paraId="126B73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right="105" w:rightChars="50" w:firstLine="277" w:firstLineChars="1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  <w:t>二、考试时量、分值</w:t>
      </w:r>
    </w:p>
    <w:p w14:paraId="2CE5EA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76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本考试为文化素质测试的一部分，与语文、数学一起合计考试时</w:t>
      </w:r>
      <w:r>
        <w:rPr>
          <w:rFonts w:hint="eastAsia" w:ascii="方正仿宋_GB2312" w:hAnsi="方正仿宋_GB2312" w:eastAsia="方正仿宋_GB2312" w:cs="方正仿宋_GB2312"/>
          <w:spacing w:val="-9"/>
          <w:sz w:val="28"/>
          <w:szCs w:val="28"/>
        </w:rPr>
        <w:t>间为</w:t>
      </w:r>
      <w:r>
        <w:rPr>
          <w:rFonts w:hint="eastAsia" w:ascii="方正仿宋_GB2312" w:hAnsi="方正仿宋_GB2312" w:eastAsia="方正仿宋_GB2312" w:cs="方正仿宋_GB2312"/>
          <w:spacing w:val="-4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9"/>
          <w:sz w:val="28"/>
          <w:szCs w:val="28"/>
        </w:rPr>
        <w:t>90</w:t>
      </w:r>
      <w:r>
        <w:rPr>
          <w:rFonts w:hint="eastAsia" w:ascii="方正仿宋_GB2312" w:hAnsi="方正仿宋_GB2312" w:eastAsia="方正仿宋_GB2312" w:cs="方正仿宋_GB2312"/>
          <w:spacing w:val="-59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9"/>
          <w:sz w:val="28"/>
          <w:szCs w:val="28"/>
        </w:rPr>
        <w:t>分钟，分值</w:t>
      </w:r>
      <w:r>
        <w:rPr>
          <w:rFonts w:hint="eastAsia" w:ascii="方正仿宋_GB2312" w:hAnsi="方正仿宋_GB2312" w:eastAsia="方正仿宋_GB2312" w:cs="方正仿宋_GB2312"/>
          <w:spacing w:val="-46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9"/>
          <w:sz w:val="28"/>
          <w:szCs w:val="28"/>
        </w:rPr>
        <w:t>90</w:t>
      </w:r>
      <w:r>
        <w:rPr>
          <w:rFonts w:hint="eastAsia" w:ascii="方正仿宋_GB2312" w:hAnsi="方正仿宋_GB2312" w:eastAsia="方正仿宋_GB2312" w:cs="方正仿宋_GB2312"/>
          <w:spacing w:val="-59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9"/>
          <w:sz w:val="28"/>
          <w:szCs w:val="28"/>
        </w:rPr>
        <w:t>分。</w:t>
      </w:r>
    </w:p>
    <w:p w14:paraId="42C93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right="105" w:rightChars="50" w:firstLine="277" w:firstLineChars="100"/>
        <w:textAlignment w:val="auto"/>
        <w:outlineLvl w:val="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2"/>
          <w:sz w:val="28"/>
          <w:szCs w:val="28"/>
        </w:rPr>
        <w:t>三、考试范围和要求</w:t>
      </w:r>
    </w:p>
    <w:p w14:paraId="28CE20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42" w:firstLineChars="200"/>
        <w:textAlignment w:val="auto"/>
        <w:outlineLvl w:val="1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</w:rPr>
        <w:t>（一）基础知识</w:t>
      </w:r>
    </w:p>
    <w:p w14:paraId="17BE60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4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1.掌握英语</w:t>
      </w:r>
      <w:r>
        <w:rPr>
          <w:rFonts w:hint="eastAsia" w:ascii="方正仿宋_GB2312" w:hAnsi="方正仿宋_GB2312" w:eastAsia="方正仿宋_GB2312" w:cs="方正仿宋_GB2312"/>
          <w:spacing w:val="-49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26</w:t>
      </w:r>
      <w:r>
        <w:rPr>
          <w:rFonts w:hint="eastAsia" w:ascii="方正仿宋_GB2312" w:hAnsi="方正仿宋_GB2312" w:eastAsia="方正仿宋_GB2312" w:cs="方正仿宋_GB2312"/>
          <w:spacing w:val="-59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个字母，48</w:t>
      </w:r>
      <w:r>
        <w:rPr>
          <w:rFonts w:hint="eastAsia" w:ascii="方正仿宋_GB2312" w:hAnsi="方正仿宋_GB2312" w:eastAsia="方正仿宋_GB2312" w:cs="方正仿宋_GB2312"/>
          <w:spacing w:val="-59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</w:rPr>
        <w:t>个音素。掌握英语单词的基本拼读和拼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写规则以及句子重音、英语语调等内容；</w:t>
      </w:r>
    </w:p>
    <w:p w14:paraId="7D6E25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5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2.掌握《中等职业学校英语教学大纲》中</w:t>
      </w:r>
      <w:r>
        <w:rPr>
          <w:rFonts w:hint="eastAsia" w:ascii="方正仿宋_GB2312" w:hAnsi="方正仿宋_GB2312" w:eastAsia="方正仿宋_GB2312" w:cs="方正仿宋_GB2312"/>
          <w:spacing w:val="-4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19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00</w:t>
      </w:r>
      <w:r>
        <w:rPr>
          <w:rFonts w:hint="eastAsia" w:ascii="方正仿宋_GB2312" w:hAnsi="方正仿宋_GB2312" w:eastAsia="方正仿宋_GB2312" w:cs="方正仿宋_GB2312"/>
          <w:spacing w:val="-59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个左右单词（含九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年义务教育阶段的词汇</w:t>
      </w:r>
      <w:r>
        <w:rPr>
          <w:rFonts w:hint="eastAsia" w:ascii="方正仿宋_GB2312" w:hAnsi="方正仿宋_GB2312" w:eastAsia="方正仿宋_GB2312" w:cs="方正仿宋_GB2312"/>
          <w:spacing w:val="32"/>
          <w:sz w:val="28"/>
          <w:szCs w:val="28"/>
        </w:rPr>
        <w:t>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同时学习大约</w:t>
      </w:r>
      <w:r>
        <w:rPr>
          <w:rFonts w:hint="eastAsia" w:ascii="方正仿宋_GB2312" w:hAnsi="方正仿宋_GB2312" w:eastAsia="方正仿宋_GB2312" w:cs="方正仿宋_GB2312"/>
          <w:spacing w:val="-34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300</w:t>
      </w:r>
      <w:r>
        <w:rPr>
          <w:rFonts w:hint="eastAsia" w:ascii="方正仿宋_GB2312" w:hAnsi="方正仿宋_GB2312" w:eastAsia="方正仿宋_GB2312" w:cs="方正仿宋_GB2312"/>
          <w:spacing w:val="-54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个左右习惯用语或固定 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搭配；能根据构词法自主扩展词汇；</w:t>
      </w:r>
    </w:p>
    <w:p w14:paraId="7D2BAB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5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3.理解以下语法项目的形式和意义并正确使用；</w:t>
      </w:r>
    </w:p>
    <w:p w14:paraId="4E383D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（1）名词：可数名词、不可数名词、专有名词、名词所有格；</w:t>
      </w:r>
    </w:p>
    <w:p w14:paraId="4538B9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56" w:firstLineChars="200"/>
        <w:textAlignment w:val="auto"/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</w:pPr>
    </w:p>
    <w:p w14:paraId="0172DE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56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（2）代词：人称代词、物主代词、反身代词、指示代词、不定代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词、疑问代词；</w:t>
      </w:r>
    </w:p>
    <w:p w14:paraId="7DF145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（3）数词：基数词和序数词；</w:t>
      </w:r>
    </w:p>
    <w:p w14:paraId="64CE6C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（4）介词：常用介词及固定搭配；</w:t>
      </w:r>
    </w:p>
    <w:p w14:paraId="732825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（5）冠词：不定冠词和定冠词；</w:t>
      </w:r>
    </w:p>
    <w:p w14:paraId="5DDEA2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（6）连词：并列连词、转折连词、选择连词和因果连词；</w:t>
      </w:r>
    </w:p>
    <w:p w14:paraId="7D65CF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（7）形容词&amp;副词：形容词&amp;副词的比较级和最高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级；</w:t>
      </w:r>
    </w:p>
    <w:p w14:paraId="602DF2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56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（8）动词：系动词、行为动词、助动词、常见情态动词的基本用</w:t>
      </w:r>
      <w:r>
        <w:rPr>
          <w:rFonts w:hint="eastAsia" w:ascii="方正仿宋_GB2312" w:hAnsi="方正仿宋_GB2312" w:eastAsia="方正仿宋_GB2312" w:cs="方正仿宋_GB2312"/>
          <w:spacing w:val="-10"/>
          <w:sz w:val="28"/>
          <w:szCs w:val="28"/>
        </w:rPr>
        <w:t>法；</w:t>
      </w:r>
    </w:p>
    <w:p w14:paraId="6E2F2D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3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7"/>
          <w:sz w:val="28"/>
          <w:szCs w:val="28"/>
        </w:rPr>
        <w:t>（9）时态：一般现在时、一般过去时、一般将来时、现在进行时、</w:t>
      </w:r>
      <w:r>
        <w:rPr>
          <w:rFonts w:hint="eastAsia" w:ascii="方正仿宋_GB2312" w:hAnsi="方正仿宋_GB2312" w:eastAsia="方正仿宋_GB2312" w:cs="方正仿宋_GB2312"/>
          <w:spacing w:val="6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现在完成时；</w:t>
      </w:r>
    </w:p>
    <w:p w14:paraId="676664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56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（10）语态：主动语态和被动语态；</w:t>
      </w:r>
    </w:p>
    <w:p w14:paraId="2E7E65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（11）虚拟语气：基本虚拟语气句式；</w:t>
      </w:r>
    </w:p>
    <w:p w14:paraId="43E93E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88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>（12）非谓语形式：动词不定式、动词的-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ing</w:t>
      </w:r>
      <w:r>
        <w:rPr>
          <w:rFonts w:hint="eastAsia" w:ascii="方正仿宋_GB2312" w:hAnsi="方正仿宋_GB2312" w:eastAsia="方正仿宋_GB2312" w:cs="方正仿宋_GB2312"/>
          <w:spacing w:val="-59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7"/>
          <w:sz w:val="28"/>
          <w:szCs w:val="28"/>
        </w:rPr>
        <w:t>形式</w:t>
      </w:r>
      <w:r>
        <w:rPr>
          <w:rFonts w:hint="eastAsia" w:ascii="方正仿宋_GB2312" w:hAnsi="方正仿宋_GB2312" w:eastAsia="方正仿宋_GB2312" w:cs="方正仿宋_GB2312"/>
          <w:spacing w:val="6"/>
          <w:sz w:val="28"/>
          <w:szCs w:val="28"/>
        </w:rPr>
        <w:t>与动词的-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ed 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形式；</w:t>
      </w:r>
    </w:p>
    <w:p w14:paraId="5F0558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5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28"/>
          <w:szCs w:val="28"/>
        </w:rPr>
        <w:t>（13）句子：句子的种类（陈述句，疑问句，祈使句，感</w:t>
      </w: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叹句）、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基本句型、三大从句（名词性从句，定语从句，状语从句</w:t>
      </w:r>
      <w:r>
        <w:rPr>
          <w:rFonts w:hint="eastAsia" w:ascii="方正仿宋_GB2312" w:hAnsi="方正仿宋_GB2312" w:eastAsia="方正仿宋_GB2312" w:cs="方正仿宋_GB2312"/>
          <w:spacing w:val="9"/>
          <w:sz w:val="28"/>
          <w:szCs w:val="28"/>
        </w:rPr>
        <w:t>）；</w:t>
      </w:r>
    </w:p>
    <w:p w14:paraId="70FB00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48" w:firstLineChars="200"/>
        <w:textAlignment w:val="auto"/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28"/>
          <w:szCs w:val="28"/>
        </w:rPr>
        <w:t>（14）倒装结构：全部倒装和部分倒装的基本用法。</w:t>
      </w:r>
    </w:p>
    <w:p w14:paraId="394535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616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14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4.基本交际用语：能够就以下功能项目进行交际。</w:t>
      </w:r>
    </w:p>
    <w:p w14:paraId="2CB1DB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right="105" w:rightChars="50" w:firstLine="57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问候与道别，引荐与介绍，感谢与道歉，预约与邀请，祝愿与祝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"/>
          <w:sz w:val="28"/>
          <w:szCs w:val="28"/>
        </w:rPr>
        <w:t>贺，求助与提供帮助，赞同与反对，接受与拒绝。</w:t>
      </w:r>
    </w:p>
    <w:p w14:paraId="307736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4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</w:rPr>
        <w:t>（二）综合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  <w:t>应用</w:t>
      </w: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</w:rPr>
        <w:t>能力</w:t>
      </w:r>
    </w:p>
    <w:p w14:paraId="05CBE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2"/>
          <w:sz w:val="28"/>
          <w:szCs w:val="28"/>
        </w:rPr>
        <w:t>要求考生能以每分钟</w:t>
      </w:r>
      <w:r>
        <w:rPr>
          <w:rFonts w:hint="eastAsia" w:ascii="方正仿宋_GB2312" w:hAnsi="方正仿宋_GB2312" w:eastAsia="方正仿宋_GB2312" w:cs="方正仿宋_GB2312"/>
          <w:spacing w:val="-41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2"/>
          <w:sz w:val="28"/>
          <w:szCs w:val="28"/>
        </w:rPr>
        <w:t>70-80 个词的速度</w:t>
      </w:r>
      <w:r>
        <w:rPr>
          <w:rFonts w:hint="eastAsia" w:ascii="方正仿宋_GB2312" w:hAnsi="方正仿宋_GB2312" w:eastAsia="方正仿宋_GB2312" w:cs="方正仿宋_GB2312"/>
          <w:spacing w:val="1"/>
          <w:sz w:val="28"/>
          <w:szCs w:val="28"/>
        </w:rPr>
        <w:t>，读懂生词率不超过</w:t>
      </w:r>
      <w:r>
        <w:rPr>
          <w:rFonts w:hint="eastAsia" w:ascii="方正仿宋_GB2312" w:hAnsi="方正仿宋_GB2312" w:eastAsia="方正仿宋_GB2312" w:cs="方正仿宋_GB2312"/>
          <w:spacing w:val="-31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"/>
          <w:sz w:val="28"/>
          <w:szCs w:val="28"/>
        </w:rPr>
        <w:t>3</w:t>
      </w:r>
      <w:r>
        <w:rPr>
          <w:rFonts w:hint="eastAsia" w:ascii="方正仿宋_GB2312" w:hAnsi="方正仿宋_GB2312" w:eastAsia="方正仿宋_GB2312" w:cs="方正仿宋_GB2312"/>
          <w:spacing w:val="-74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"/>
          <w:sz w:val="28"/>
          <w:szCs w:val="28"/>
        </w:rPr>
        <w:t>%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2A33B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09296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的各种题材文章。考生应能：理解文章主旨要义；根据</w:t>
      </w: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上下文推断生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59972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28"/>
          <w:szCs w:val="28"/>
        </w:rPr>
        <w:t>词的词义；理解文章具体信息；做出简单判断和推理；</w:t>
      </w:r>
      <w:r>
        <w:rPr>
          <w:rFonts w:hint="eastAsia" w:ascii="方正仿宋_GB2312" w:hAnsi="方正仿宋_GB2312" w:eastAsia="方正仿宋_GB2312" w:cs="方正仿宋_GB2312"/>
          <w:spacing w:val="3"/>
          <w:sz w:val="28"/>
          <w:szCs w:val="28"/>
        </w:rPr>
        <w:t>理解作者的意</w:t>
      </w:r>
      <w:r>
        <w:rPr>
          <w:rFonts w:hint="eastAsia" w:ascii="方正仿宋_GB2312" w:hAnsi="方正仿宋_GB2312" w:eastAsia="方正仿宋_GB2312" w:cs="方正仿宋_GB2312"/>
          <w:spacing w:val="-9"/>
          <w:sz w:val="28"/>
          <w:szCs w:val="28"/>
        </w:rPr>
        <w:t>图和态度</w:t>
      </w:r>
      <w:r>
        <w:rPr>
          <w:rFonts w:hint="eastAsia" w:ascii="方正仿宋_GB2312" w:hAnsi="方正仿宋_GB2312" w:eastAsia="方正仿宋_GB2312" w:cs="方正仿宋_GB2312"/>
          <w:spacing w:val="-9"/>
          <w:sz w:val="28"/>
          <w:szCs w:val="28"/>
          <w:lang w:eastAsia="zh-CN"/>
        </w:rPr>
        <w:t>。</w:t>
      </w:r>
      <w:bookmarkStart w:id="0" w:name="_GoBack"/>
      <w:bookmarkEnd w:id="0"/>
    </w:p>
    <w:p w14:paraId="1BFD9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10CA6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</w:p>
    <w:p w14:paraId="3AE8A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105" w:leftChars="50" w:right="105" w:rightChars="50"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sectPr>
          <w:pgSz w:w="11906" w:h="16839"/>
          <w:pgMar w:top="1431" w:right="1686" w:bottom="0" w:left="1699" w:header="0" w:footer="0" w:gutter="0"/>
          <w:cols w:space="720" w:num="1"/>
        </w:sectPr>
      </w:pPr>
    </w:p>
    <w:p w14:paraId="0199CD11">
      <w:pPr>
        <w:spacing w:line="560" w:lineRule="exac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784E6E-FFF2-4068-8607-A8909C1BAE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4095A70-8703-484F-B686-2C986AAD94F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7959AF6-2448-4886-B0F4-E9B7CFFDCC2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F360A"/>
    <w:multiLevelType w:val="multilevel"/>
    <w:tmpl w:val="25CF360A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CAD7B57"/>
    <w:multiLevelType w:val="multilevel"/>
    <w:tmpl w:val="3CAD7B57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2"/>
    <w:rsid w:val="00623BD4"/>
    <w:rsid w:val="006E3382"/>
    <w:rsid w:val="00A5725B"/>
    <w:rsid w:val="00F57726"/>
    <w:rsid w:val="03C005BB"/>
    <w:rsid w:val="06912971"/>
    <w:rsid w:val="0AA9111F"/>
    <w:rsid w:val="19D629FA"/>
    <w:rsid w:val="1AA25E39"/>
    <w:rsid w:val="1D906808"/>
    <w:rsid w:val="27F00716"/>
    <w:rsid w:val="320730DC"/>
    <w:rsid w:val="36EC43BE"/>
    <w:rsid w:val="42185A53"/>
    <w:rsid w:val="453240EA"/>
    <w:rsid w:val="4A54152A"/>
    <w:rsid w:val="4F926017"/>
    <w:rsid w:val="517063A9"/>
    <w:rsid w:val="691D7140"/>
    <w:rsid w:val="6AAF12E8"/>
    <w:rsid w:val="6D53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3686</Words>
  <Characters>3854</Characters>
  <Lines>2</Lines>
  <Paragraphs>1</Paragraphs>
  <TotalTime>17</TotalTime>
  <ScaleCrop>false</ScaleCrop>
  <LinksUpToDate>false</LinksUpToDate>
  <CharactersWithSpaces>3974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2025-02-02T03:29:00Z</dcterms:created>
  <dc:creator>xb21cn</dc:creator>
  <cp:lastModifiedBy>纵横四海</cp:lastModifiedBy>
  <cp:lastPrinted>2025-02-09T08:49:00Z</cp:lastPrinted>
  <dcterms:modified xsi:type="dcterms:W3CDTF">2025-02-10T03:35:42Z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eyJoZGlkIjoiYjU4Y2ZlMjM5ZmIzMGYyZmMyYWY4MjRmMTEwZTAwZGQiLCJ1c2VySWQiOiIyOTg0MDgyMTYifQ==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1BE61B44F81F4C4FA31E61DF5A4F586B_12</vt:lpwstr>
  </property>
</Properties>
</file>